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GillSans-LightItalic" w:hAnsi="GillSans-LightItalic"/>
          <w:i/>
          <w:i/>
          <w:sz w:val="20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align>center</wp:align>
            </wp:positionH>
            <wp:positionV relativeFrom="paragraph">
              <wp:posOffset>-57150</wp:posOffset>
            </wp:positionV>
            <wp:extent cx="2066925" cy="805180"/>
            <wp:effectExtent l="0" t="0" r="0" b="0"/>
            <wp:wrapNone/>
            <wp:docPr id="1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-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Sans-LightItalic" w:hAnsi="GillSans-LightItalic"/>
          <w:i/>
          <w:sz w:val="20"/>
        </w:rPr>
        <w:t xml:space="preserve"> </w:t>
      </w:r>
    </w:p>
    <w:p>
      <w:pPr>
        <w:pStyle w:val="TextBody"/>
        <w:jc w:val="center"/>
        <w:rPr>
          <w:rFonts w:ascii="Amasis MT Pro Black" w:hAnsi="Amasis MT Pro Black"/>
          <w:iCs/>
          <w:color w:val="953409"/>
          <w:sz w:val="24"/>
          <w:szCs w:val="12"/>
        </w:rPr>
      </w:pPr>
      <w:r>
        <w:rPr>
          <w:rFonts w:ascii="Amasis MT Pro Black" w:hAnsi="Amasis MT Pro Black"/>
          <w:iCs/>
          <w:color w:val="953409"/>
          <w:sz w:val="24"/>
          <w:szCs w:val="12"/>
        </w:rPr>
      </w:r>
    </w:p>
    <w:p>
      <w:pPr>
        <w:pStyle w:val="TextBody"/>
        <w:jc w:val="center"/>
        <w:rPr>
          <w:rFonts w:ascii="Amasis MT Pro Black" w:hAnsi="Amasis MT Pro Black"/>
          <w:iCs/>
          <w:color w:val="953409"/>
          <w:sz w:val="24"/>
          <w:szCs w:val="12"/>
        </w:rPr>
      </w:pPr>
      <w:r>
        <w:rPr>
          <w:rFonts w:ascii="Amasis MT Pro Black" w:hAnsi="Amasis MT Pro Black"/>
          <w:iCs/>
          <w:color w:val="953409"/>
          <w:sz w:val="24"/>
          <w:szCs w:val="12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0F69984">
                <wp:simplePos x="0" y="0"/>
                <wp:positionH relativeFrom="column">
                  <wp:posOffset>298450</wp:posOffset>
                </wp:positionH>
                <wp:positionV relativeFrom="paragraph">
                  <wp:posOffset>17145</wp:posOffset>
                </wp:positionV>
                <wp:extent cx="4029710" cy="5677535"/>
                <wp:effectExtent l="19050" t="19050" r="28575" b="1905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120" cy="567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9534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6"/>
                                <w:szCs w:val="30"/>
                                <w:lang w:val="en-GB"/>
                              </w:rPr>
                              <w:t>Burgers/sandwiches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  <w:t>All served in Hobb’ house seeded bun, gem lettuce, vine tomato, pickles, flippin’ amazing burger sauce, skin on fries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Compton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  <w:t>Wild boar and chorizo, American cheddar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Martin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8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  <w:t>Stokes marsh farm beef burger, crispy onion, American cheddar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17.5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Blagdon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1"/>
                                <w:lang w:val="en-GB"/>
                              </w:rPr>
                              <w:t>Cajun battered haddock, pickled fennel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Plant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‘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Symplicity’ plant based burger, crispy onion, vegan cheese, 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vegan mayo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(plant based)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16.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Cameron Naughton Slow Cooked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Butcombe 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Tall Tales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 IPA BBQ Pulled Pork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crispy pig skin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4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Hereford and Angus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Smoked Beef Brisket Steak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23.5pt;margin-top:1.35pt;width:317.2pt;height:446.95pt" wp14:anchorId="00F69984">
                <w10:wrap type="square"/>
                <v:fill o:detectmouseclick="t" type="solid" color2="black"/>
                <v:stroke color="#953409" weight="381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masis MT Pro Black" w:hAnsi="Amasis MT Pro Black"/>
                          <w:sz w:val="36"/>
                          <w:szCs w:val="30"/>
                          <w:lang w:val="en-GB"/>
                        </w:rPr>
                      </w:pPr>
                      <w:r>
                        <w:rPr>
                          <w:rFonts w:ascii="Amasis MT Pro Black" w:hAnsi="Amasis MT Pro Black"/>
                          <w:sz w:val="36"/>
                          <w:szCs w:val="30"/>
                          <w:lang w:val="en-GB"/>
                        </w:rPr>
                        <w:t>Burgers/sandwiches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1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1"/>
                          <w:lang w:val="en-GB"/>
                        </w:rPr>
                        <w:t>All served in Hobb’ house seeded bun, gem lettuce, vine tomato, pickles, flippin’ amazing burger sauce, skin on fries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Compton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1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1"/>
                          <w:lang w:val="en-GB"/>
                        </w:rPr>
                        <w:t>Wild boar and chorizo, American cheddar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8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Martin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8"/>
                          <w:szCs w:val="19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1"/>
                          <w:lang w:val="en-GB"/>
                        </w:rPr>
                        <w:t>Stokes marsh farm beef burger, crispy onion, American cheddar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17.5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Blagdon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1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1"/>
                          <w:lang w:val="en-GB"/>
                        </w:rPr>
                        <w:t>Cajun battered haddock, pickled fennel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Plant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‘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Symplicity’ plant based burger, crispy onion, vegan cheese, 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vegan mayo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(plant based)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16.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Cameron Naughton Slow Cooked 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Butcombe 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Tall Tales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 IPA BBQ Pulled Pork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crispy pig skin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7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4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Hereford and Angus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Smoked Beef Brisket Steak 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29B343A">
                <wp:simplePos x="0" y="0"/>
                <wp:positionH relativeFrom="column">
                  <wp:posOffset>4426585</wp:posOffset>
                </wp:positionH>
                <wp:positionV relativeFrom="paragraph">
                  <wp:posOffset>31750</wp:posOffset>
                </wp:positionV>
                <wp:extent cx="3048635" cy="5664200"/>
                <wp:effectExtent l="19050" t="19050" r="19050" b="13335"/>
                <wp:wrapNone/>
                <wp:docPr id="4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56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9534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  <w:t>Plates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All served with skin on fries, pickles, slaw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Hereford and Angus smoked beef brisket steak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Spicy  BBQ glaze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22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Castlemead Farm smoked Cajun chicken leg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.5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Cameron Naughton slow cooked Butcombe 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Tall Tales</w:t>
                            </w: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 xml:space="preserve"> IPA BBQ pulled pork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Grilled corn on the cob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Chimichurri, crispy onion, chipotle, vegan parmesan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6.5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masis MT Pro Medium" w:hAnsi="Amasis MT Pro Medium"/>
                                <w:i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Jacob’s Ladder beef short rib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Butcombe 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Tall Tales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IPA BBQ sauce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Ring ‘O’ Meats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1 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short ribs, cajun chicken legs, brisket steak, corn on the cob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Amasis MT Pro Medium" w:hAnsi="Amasis MT Pro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t" style="position:absolute;margin-left:348.55pt;margin-top:2.5pt;width:239.95pt;height:445.9pt" wp14:anchorId="629B343A">
                <w10:wrap type="square"/>
                <v:fill o:detectmouseclick="t" type="solid" color2="black"/>
                <v:stroke color="#953409" weight="381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</w:pPr>
                      <w:r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  <w:t>Plates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All served with skin on fries, pickles, slaw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i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Hereford and Angus smoked beef brisket steak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Spicy  BBQ glaze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22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Castlemead Farm smoked Cajun chicken leg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9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.5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Cameron Naughton slow cooked Butcombe 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Tall Tales</w:t>
                      </w: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 xml:space="preserve"> IPA BBQ pulled pork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9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Grilled corn on the cob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Chimichurri, crispy onion, chipotle, vegan parmesan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6.5</w:t>
                      </w:r>
                    </w:p>
                    <w:p>
                      <w:pPr>
                        <w:pStyle w:val="FrameContents"/>
                        <w:rPr>
                          <w:rFonts w:ascii="Amasis MT Pro Medium" w:hAnsi="Amasis MT Pro Medium"/>
                          <w:i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16"/>
                          <w:szCs w:val="16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Jacob’s Ladder beef short rib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Butcombe 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Tall Tales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IPA BBQ sauce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2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4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Ring ‘O’ Meats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1 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short ribs, cajun chicken legs, brisket steak, corn on the cob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5</w:t>
                      </w:r>
                      <w:r>
                        <w:rPr>
                          <w:rFonts w:ascii="Amasis MT Pro Medium" w:hAnsi="Amasis MT Pro Medium"/>
                          <w:i/>
                          <w:iCs/>
                          <w:sz w:val="20"/>
                          <w:szCs w:val="20"/>
                          <w:lang w:val="en-GB"/>
                        </w:rPr>
                        <w:t>5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756357B0">
                <wp:simplePos x="0" y="0"/>
                <wp:positionH relativeFrom="margin">
                  <wp:posOffset>7567295</wp:posOffset>
                </wp:positionH>
                <wp:positionV relativeFrom="paragraph">
                  <wp:posOffset>31750</wp:posOffset>
                </wp:positionV>
                <wp:extent cx="2392045" cy="1797050"/>
                <wp:effectExtent l="19050" t="19050" r="27940" b="13335"/>
                <wp:wrapNone/>
                <wp:docPr id="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80" cy="17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9534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  <w:t>Fish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0"/>
                                <w:szCs w:val="10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8"/>
                                <w:szCs w:val="26"/>
                                <w:lang w:val="en-GB"/>
                              </w:rPr>
                              <w:t>Cajun tempura soft shell crab, crayfish, shrimp, lobster gumbo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t" style="position:absolute;margin-left:595.85pt;margin-top:2.5pt;width:188.25pt;height:141.4pt;mso-position-horizontal-relative:margin" wp14:anchorId="756357B0">
                <w10:wrap type="square"/>
                <v:fill o:detectmouseclick="t" type="solid" color2="black"/>
                <v:stroke color="#953409" weight="381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</w:pPr>
                      <w:r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  <w:t>Fish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0"/>
                          <w:szCs w:val="10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8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8"/>
                          <w:szCs w:val="26"/>
                          <w:lang w:val="en-GB"/>
                        </w:rPr>
                        <w:t>Cajun tempura soft shell crab, crayfish, shrimp, lobster gumbo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20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85F6232">
                <wp:simplePos x="0" y="0"/>
                <wp:positionH relativeFrom="margin">
                  <wp:posOffset>7580630</wp:posOffset>
                </wp:positionH>
                <wp:positionV relativeFrom="paragraph">
                  <wp:posOffset>73660</wp:posOffset>
                </wp:positionV>
                <wp:extent cx="2391410" cy="3775710"/>
                <wp:effectExtent l="19050" t="19050" r="28575" b="15875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377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9534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6"/>
                                <w:szCs w:val="32"/>
                                <w:lang w:val="en-GB"/>
                              </w:rPr>
                              <w:t>Sides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  <w:t>Fries (pb)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4.5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  <w:t>BBQ beans (pb)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4.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  <w:t>BBQ pulled pork loaded fries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Crispy onion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12.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4"/>
                                <w:szCs w:val="14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  <w:t>Mac and cheese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Crispy onion (v)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24"/>
                                <w:szCs w:val="24"/>
                                <w:lang w:val="en-GB"/>
                              </w:rPr>
                              <w:t>Crayfish and shrimp mac and cheese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Spring onion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masis MT Pro Medium" w:hAnsi="Amasis MT Pro Medium"/>
                                <w:sz w:val="18"/>
                                <w:szCs w:val="18"/>
                                <w:lang w:val="en-GB"/>
                              </w:rPr>
                              <w:t>4.50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596.9pt;margin-top:5.8pt;width:188.2pt;height:297.2pt;mso-position-horizontal-relative:margin" wp14:anchorId="385F6232">
                <w10:wrap type="square"/>
                <v:fill o:detectmouseclick="t" type="solid" color2="black"/>
                <v:stroke color="#953409" weight="381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</w:pPr>
                      <w:r>
                        <w:rPr>
                          <w:rFonts w:ascii="Amasis MT Pro Black" w:hAnsi="Amasis MT Pro Black"/>
                          <w:sz w:val="36"/>
                          <w:szCs w:val="32"/>
                          <w:lang w:val="en-GB"/>
                        </w:rPr>
                        <w:t>Sides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  <w:t>Fries (pb)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4.5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  <w:t>BBQ beans (pb)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4.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  <w:t>BBQ pulled pork loaded fries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Crispy onion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12.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5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4"/>
                          <w:szCs w:val="14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  <w:t>Mac and cheese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Crispy onion (v)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9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24"/>
                          <w:szCs w:val="24"/>
                          <w:lang w:val="en-GB"/>
                        </w:rPr>
                        <w:t>Crayfish and shrimp mac and cheese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Spring onion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Amasis MT Pro Medium" w:hAnsi="Amasis MT Pro Medium"/>
                          <w:sz w:val="18"/>
                          <w:szCs w:val="18"/>
                          <w:lang w:val="en-GB"/>
                        </w:rPr>
                        <w:t>4.50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rPr>
          <w:rFonts w:ascii="GillSans-LightItalic" w:hAnsi="GillSans-LightItalic"/>
          <w:i/>
          <w:i/>
          <w:sz w:val="20"/>
        </w:rPr>
      </w:pPr>
      <w:r>
        <w:rPr>
          <w:rFonts w:ascii="GillSans-LightItalic" w:hAnsi="GillSans-LightItalic"/>
          <w:i/>
          <w:sz w:val="20"/>
        </w:rPr>
      </w:r>
    </w:p>
    <w:p>
      <w:pPr>
        <w:pStyle w:val="TextBody"/>
        <w:spacing w:before="2" w:after="0"/>
        <w:rPr>
          <w:rFonts w:ascii="GillSans-LightItalic" w:hAnsi="GillSans-LightItalic"/>
          <w:i/>
          <w:i/>
          <w:sz w:val="25"/>
        </w:rPr>
      </w:pPr>
      <w:r>
        <w:rPr>
          <w:rFonts w:ascii="GillSans-LightItalic" w:hAnsi="GillSans-LightItalic"/>
          <w:i/>
          <w:sz w:val="25"/>
        </w:rPr>
      </w:r>
    </w:p>
    <w:p>
      <w:pPr>
        <w:pStyle w:val="TextBody"/>
        <w:spacing w:before="8" w:after="0"/>
        <w:rPr>
          <w:rFonts w:ascii="GillSans-LightItalic" w:hAnsi="GillSans-LightItalic"/>
          <w:i/>
          <w:i/>
          <w:sz w:val="9"/>
        </w:rPr>
      </w:pPr>
      <w:r>
        <w:rPr>
          <w:rFonts w:ascii="GillSans-LightItalic" w:hAnsi="GillSans-LightItalic"/>
          <w:i/>
          <w:sz w:val="9"/>
        </w:rPr>
      </w:r>
    </w:p>
    <w:p>
      <w:pPr>
        <w:pStyle w:val="TextBody"/>
        <w:spacing w:before="5" w:after="0"/>
        <w:rPr>
          <w:rFonts w:ascii="GillSans-LightItalic" w:hAnsi="GillSans-LightItalic"/>
          <w:bCs/>
          <w:i/>
          <w:i/>
          <w:sz w:val="9"/>
        </w:rPr>
      </w:pPr>
      <w:r>
        <w:rPr>
          <w:rFonts w:ascii="GillSans-LightItalic" w:hAnsi="GillSans-LightItalic"/>
          <w:bCs/>
          <w:i/>
          <w:sz w:val="9"/>
        </w:rPr>
      </w:r>
      <w:bookmarkStart w:id="0" w:name="_Hlk135313278"/>
      <w:bookmarkStart w:id="1" w:name="_Hlk135313278"/>
      <w:bookmarkEnd w:id="1"/>
    </w:p>
    <w:p>
      <w:pPr>
        <w:pStyle w:val="TextBody"/>
        <w:rPr>
          <w:sz w:val="6"/>
        </w:rPr>
      </w:pPr>
      <w:r>
        <w:rPr>
          <w:sz w:val="6"/>
        </w:rPr>
      </w:r>
    </w:p>
    <w:p>
      <w:pPr>
        <w:pStyle w:val="Normal"/>
        <w:spacing w:before="50" w:after="0"/>
        <w:ind w:right="193" w:hanging="0"/>
        <w:jc w:val="righ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 wp14:anchorId="0B0DF766">
                <wp:simplePos x="0" y="0"/>
                <wp:positionH relativeFrom="margin">
                  <wp:posOffset>231775</wp:posOffset>
                </wp:positionH>
                <wp:positionV relativeFrom="paragraph">
                  <wp:posOffset>2592705</wp:posOffset>
                </wp:positionV>
                <wp:extent cx="9754235" cy="107950"/>
                <wp:effectExtent l="0" t="0" r="0" b="0"/>
                <wp:wrapTopAndBottom/>
                <wp:docPr id="10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480" cy="10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8" h="0">
                              <a:moveTo>
                                <a:pt x="0" y="0"/>
                              </a:moveTo>
                              <a:lnTo>
                                <a:pt x="7567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3E56C140">
                <wp:simplePos x="0" y="0"/>
                <wp:positionH relativeFrom="margin">
                  <wp:posOffset>184150</wp:posOffset>
                </wp:positionH>
                <wp:positionV relativeFrom="paragraph">
                  <wp:posOffset>2678430</wp:posOffset>
                </wp:positionV>
                <wp:extent cx="8725535" cy="512445"/>
                <wp:effectExtent l="0" t="0" r="0" b="2540"/>
                <wp:wrapNone/>
                <wp:docPr id="11" name="Text Box 15708370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60" cy="511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jc w:val="both"/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>eam Rewards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 xml:space="preserve"> - Please note we will add an optional 10% team reward to your bill and be assured 100% will be shared with today’s team.</w:t>
                            </w:r>
                          </w:p>
                          <w:p>
                            <w:pPr>
                              <w:pStyle w:val="TextBody"/>
                              <w:jc w:val="both"/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>Allergen Info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 xml:space="preserve"> - (v) veggie friendly, (pb) plant-based, (pbo) plant-based option available on request. Ask a team member for gluten-friendly options. Please inform a member of our team of any allergies before placing your order. We cannot guarantee the absence of all allergens in our dishes.</w:t>
                            </w:r>
                          </w:p>
                          <w:p>
                            <w:pPr>
                              <w:pStyle w:val="TextBody"/>
                              <w:jc w:val="both"/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>Calorie Info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color w:val="231F20"/>
                                <w:w w:val="110"/>
                                <w:sz w:val="12"/>
                                <w:szCs w:val="12"/>
                              </w:rPr>
                              <w:t xml:space="preserve"> - All our portions are calculated for one person to consume, except the snacks to share which are encouraged for 2 to 4 people to consume. Adults need around 2000 kcal a day.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70837005" stroked="f" style="position:absolute;margin-left:14.5pt;margin-top:210.9pt;width:686.95pt;height:40.25pt;mso-position-horizontal-relative:margin" wp14:anchorId="3E56C140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TextBody"/>
                        <w:jc w:val="both"/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GillSans-SemiBold" w:hAnsi="GillSans-SemiBold"/>
                          <w:b/>
                          <w:color w:val="231F20"/>
                          <w:w w:val="11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Century Schoolbook" w:hAnsi="Century Schoolbook"/>
                          <w:b/>
                          <w:color w:val="231F20"/>
                          <w:w w:val="110"/>
                          <w:sz w:val="12"/>
                          <w:szCs w:val="12"/>
                        </w:rPr>
                        <w:t>eam Rewards</w:t>
                      </w:r>
                      <w:r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  <w:t xml:space="preserve"> - Please note we will add an optional 10% team reward to your bill and be assured 100% will be shared with today’s team.</w:t>
                      </w:r>
                    </w:p>
                    <w:p>
                      <w:pPr>
                        <w:pStyle w:val="TextBody"/>
                        <w:jc w:val="both"/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231F20"/>
                          <w:w w:val="110"/>
                          <w:sz w:val="12"/>
                          <w:szCs w:val="12"/>
                        </w:rPr>
                        <w:t>Allergen Info</w:t>
                      </w:r>
                      <w:r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  <w:t xml:space="preserve"> - (v) veggie friendly, (pb) plant-based, (pbo) plant-based option available on request. Ask a team member for gluten-friendly options. Please inform a member of our team of any allergies before placing your order. We cannot guarantee the absence of all allergens in our dishes.</w:t>
                      </w:r>
                    </w:p>
                    <w:p>
                      <w:pPr>
                        <w:pStyle w:val="TextBody"/>
                        <w:jc w:val="both"/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231F20"/>
                          <w:w w:val="110"/>
                          <w:sz w:val="12"/>
                          <w:szCs w:val="12"/>
                        </w:rPr>
                        <w:t>Calorie Info</w:t>
                      </w:r>
                      <w:r>
                        <w:rPr>
                          <w:rFonts w:ascii="Century Schoolbook" w:hAnsi="Century Schoolbook"/>
                          <w:bCs/>
                          <w:color w:val="231F20"/>
                          <w:w w:val="110"/>
                          <w:sz w:val="12"/>
                          <w:szCs w:val="12"/>
                        </w:rPr>
                        <w:t xml:space="preserve"> - All our portions are calculated for one person to consume, except the snacks to share which are encouraged for 2 to 4 people to consume. Adults need around 2000 kcal a day.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9305925</wp:posOffset>
            </wp:positionH>
            <wp:positionV relativeFrom="margin">
              <wp:posOffset>6661785</wp:posOffset>
            </wp:positionV>
            <wp:extent cx="590550" cy="590550"/>
            <wp:effectExtent l="0" t="0" r="0" b="0"/>
            <wp:wrapTight wrapText="bothSides">
              <wp:wrapPolygon edited="0">
                <wp:start x="6225" y="0"/>
                <wp:lineTo x="-64" y="2775"/>
                <wp:lineTo x="-64" y="17366"/>
                <wp:lineTo x="5528" y="20841"/>
                <wp:lineTo x="15310" y="20841"/>
                <wp:lineTo x="20896" y="16672"/>
                <wp:lineTo x="20896" y="2775"/>
                <wp:lineTo x="14607" y="0"/>
                <wp:lineTo x="6225" y="0"/>
              </wp:wrapPolygon>
            </wp:wrapTight>
            <wp:docPr id="1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280" w:right="700" w:header="0" w:top="300" w:footer="0" w:bottom="26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Sans-SemiBold">
    <w:charset w:val="00"/>
    <w:family w:val="roman"/>
    <w:pitch w:val="variable"/>
  </w:font>
  <w:font w:name="GillSans-LightItalic">
    <w:charset w:val="00"/>
    <w:family w:val="roman"/>
    <w:pitch w:val="variable"/>
  </w:font>
  <w:font w:name="Amasis MT Pro Black">
    <w:charset w:val="00"/>
    <w:family w:val="roman"/>
    <w:pitch w:val="variable"/>
  </w:font>
  <w:font w:name="Amasis MT Pro Medium"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6e61"/>
    <w:pPr>
      <w:widowControl w:val="false"/>
      <w:bidi w:val="0"/>
      <w:spacing w:before="0" w:after="0"/>
      <w:jc w:val="left"/>
    </w:pPr>
    <w:rPr>
      <w:rFonts w:ascii="Gill Sans" w:hAnsi="Gill Sans" w:eastAsia="Gill Sans" w:cs="Gill Sans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spacing w:before="1" w:after="0"/>
      <w:ind w:left="993" w:right="1030" w:hanging="0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233ab8"/>
    <w:rPr>
      <w:rFonts w:ascii="Gill Sans" w:hAnsi="Gill Sans" w:eastAsia="Gill Sans" w:cs="Gill Sans"/>
      <w:sz w:val="8"/>
      <w:szCs w:val="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pPr/>
    <w:rPr>
      <w:sz w:val="8"/>
      <w:szCs w:val="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87" w:after="0"/>
      <w:ind w:left="992" w:right="1031" w:hanging="0"/>
      <w:jc w:val="center"/>
    </w:pPr>
    <w:rPr>
      <w:rFonts w:ascii="GillSans-SemiBold" w:hAnsi="GillSans-SemiBold" w:eastAsia="GillSans-SemiBold" w:cs="GillSans-SemiBold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LibreOffice/6.3.6.2$Windows_X86_64 LibreOffice_project/2196df99b074d8a661f4036fca8fa0cbfa33a497</Application>
  <Pages>1</Pages>
  <Words>312</Words>
  <Characters>1558</Characters>
  <CharactersWithSpaces>1816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2024-03-19T16:31:00Z</dcterms:created>
  <dc:creator>Manager</dc:creator>
  <dc:description/>
  <dc:language>en-GB</dc:language>
  <cp:lastModifiedBy/>
  <cp:lastPrinted>2023-08-11T15:03:00Z</cp:lastPrinted>
  <dcterms:modified xsi:type="dcterms:W3CDTF">2024-04-02T19:18:47Z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2022-07-06T00:00:00Z</vt:filetime>
  </property>
  <property fmtid="{D5CDD505-2E9C-101B-9397-08002B2CF9AE}" pid="4" name="Creator">
    <vt:lpwstr>Adobe InDesign 15.1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2022-09-02T00:00:00Z</vt:filetime>
  </property>
  <property fmtid="{D5CDD505-2E9C-101B-9397-08002B2CF9AE}" pid="8" name="LinksUpToDate">
    <vt:bool>0</vt:bool>
  </property>
  <property fmtid="{D5CDD505-2E9C-101B-9397-08002B2CF9AE}" pid="9" name="Producer">
    <vt:lpwstr>Adobe PDF Library 15.0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